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6B" w:rsidRPr="00A34C6B" w:rsidRDefault="00A34C6B" w:rsidP="00884C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4C6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4170680</wp:posOffset>
            </wp:positionH>
            <wp:positionV relativeFrom="paragraph">
              <wp:posOffset>-613410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C6B" w:rsidRPr="00A34C6B" w:rsidRDefault="00A34C6B" w:rsidP="00884C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C6B" w:rsidRPr="00A34C6B" w:rsidRDefault="00A34C6B" w:rsidP="00A34C6B">
      <w:pPr>
        <w:spacing w:line="240" w:lineRule="auto"/>
        <w:ind w:left="900" w:firstLine="708"/>
        <w:rPr>
          <w:rFonts w:ascii="Times New Roman" w:hAnsi="Times New Roman"/>
          <w:b/>
          <w:bCs/>
          <w:sz w:val="24"/>
          <w:szCs w:val="24"/>
        </w:rPr>
      </w:pPr>
      <w:r w:rsidRPr="00A34C6B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МУНИЦИПАЛЬНОЕ КАЗЕННОЕ ОБЩЕОБРАЗОВАТЕЛЬНОЕ УЧРЕЖДЕНИЕ</w:t>
      </w:r>
    </w:p>
    <w:p w:rsidR="00A34C6B" w:rsidRPr="00A34C6B" w:rsidRDefault="00A34C6B" w:rsidP="00A34C6B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34C6B">
        <w:rPr>
          <w:rFonts w:ascii="Times New Roman" w:hAnsi="Times New Roman"/>
          <w:b/>
          <w:bCs/>
          <w:sz w:val="24"/>
          <w:szCs w:val="24"/>
        </w:rPr>
        <w:t xml:space="preserve">«АЙМАУМАХИНСКАЯ СРЕДНЯЯ ОБЩЕОБРАЗОВАТЕЛЬНАЯ ШКОЛА» </w:t>
      </w:r>
    </w:p>
    <w:p w:rsidR="00A34C6B" w:rsidRPr="00A34C6B" w:rsidRDefault="00A34C6B" w:rsidP="00A34C6B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34C6B">
        <w:rPr>
          <w:rFonts w:ascii="Times New Roman" w:hAnsi="Times New Roman"/>
          <w:b/>
          <w:bCs/>
          <w:sz w:val="24"/>
          <w:szCs w:val="24"/>
        </w:rPr>
        <w:t xml:space="preserve"> с. АЙМАУМАХИ СЕРГОКАЛИНСКОГО РАЙОНА </w:t>
      </w:r>
    </w:p>
    <w:p w:rsidR="00A34C6B" w:rsidRPr="00A34C6B" w:rsidRDefault="00A34C6B" w:rsidP="00A34C6B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34C6B">
        <w:rPr>
          <w:rFonts w:ascii="Times New Roman" w:hAnsi="Times New Roman"/>
          <w:b/>
          <w:bCs/>
          <w:sz w:val="24"/>
          <w:szCs w:val="24"/>
        </w:rPr>
        <w:t xml:space="preserve"> РЕСПУБЛИКИ ДАГЕСТАН</w:t>
      </w:r>
    </w:p>
    <w:p w:rsidR="00A34C6B" w:rsidRPr="00A34C6B" w:rsidRDefault="00A34C6B" w:rsidP="00A34C6B">
      <w:pPr>
        <w:spacing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34C6B">
        <w:rPr>
          <w:rFonts w:ascii="Times New Roman" w:eastAsia="Calibri" w:hAnsi="Times New Roman"/>
          <w:b/>
          <w:bCs/>
          <w:sz w:val="24"/>
          <w:szCs w:val="24"/>
        </w:rPr>
        <w:t xml:space="preserve">368519         с. </w:t>
      </w:r>
      <w:proofErr w:type="spellStart"/>
      <w:r w:rsidRPr="00A34C6B">
        <w:rPr>
          <w:rFonts w:ascii="Times New Roman" w:eastAsia="Calibri" w:hAnsi="Times New Roman"/>
          <w:b/>
          <w:bCs/>
          <w:sz w:val="24"/>
          <w:szCs w:val="24"/>
        </w:rPr>
        <w:t>Аймаумахи</w:t>
      </w:r>
      <w:proofErr w:type="spellEnd"/>
      <w:r w:rsidRPr="00A34C6B">
        <w:rPr>
          <w:rFonts w:ascii="Times New Roman" w:eastAsia="Calibri" w:hAnsi="Times New Roman"/>
          <w:b/>
          <w:bCs/>
          <w:sz w:val="24"/>
          <w:szCs w:val="24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A34C6B" w:rsidRPr="00A34C6B" w:rsidTr="00023168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34C6B" w:rsidRPr="00A34C6B" w:rsidRDefault="00A34C6B" w:rsidP="00023168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34C6B">
              <w:rPr>
                <w:rFonts w:ascii="Times New Roman" w:eastAsia="Calibri" w:hAnsi="Times New Roman"/>
                <w:b/>
                <w:sz w:val="24"/>
                <w:szCs w:val="24"/>
              </w:rPr>
              <w:t>ОГРН 1020502334940                                                    ИНН/КПП 0527002853 / 052701001</w:t>
            </w:r>
          </w:p>
          <w:p w:rsidR="00A34C6B" w:rsidRPr="00A34C6B" w:rsidRDefault="00A34C6B" w:rsidP="00023168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34C6B" w:rsidRPr="00A34C6B" w:rsidRDefault="00A34C6B" w:rsidP="00A34C6B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34C6B">
        <w:rPr>
          <w:rFonts w:ascii="Times New Roman" w:eastAsia="Calibri" w:hAnsi="Times New Roman"/>
          <w:sz w:val="24"/>
          <w:szCs w:val="24"/>
        </w:rPr>
        <w:t>Согласовано на ШМО.                                                                                                                              Утверждено</w:t>
      </w:r>
    </w:p>
    <w:p w:rsidR="00A34C6B" w:rsidRPr="00A34C6B" w:rsidRDefault="00A34C6B" w:rsidP="00A34C6B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34C6B">
        <w:rPr>
          <w:rFonts w:ascii="Times New Roman" w:eastAsia="Calibri" w:hAnsi="Times New Roman"/>
          <w:sz w:val="24"/>
          <w:szCs w:val="24"/>
        </w:rPr>
        <w:t xml:space="preserve">Протокол №                                                                                                                                                Приказ №  </w:t>
      </w:r>
    </w:p>
    <w:p w:rsidR="00A34C6B" w:rsidRPr="00A34C6B" w:rsidRDefault="00A34C6B" w:rsidP="00A34C6B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34C6B">
        <w:rPr>
          <w:rFonts w:ascii="Times New Roman" w:eastAsia="Calibri" w:hAnsi="Times New Roman"/>
          <w:sz w:val="24"/>
          <w:szCs w:val="24"/>
        </w:rPr>
        <w:t xml:space="preserve"> Руководитель ШМО   _______ </w:t>
      </w:r>
      <w:proofErr w:type="spellStart"/>
      <w:r w:rsidRPr="00A34C6B">
        <w:rPr>
          <w:rFonts w:ascii="Times New Roman" w:eastAsia="Calibri" w:hAnsi="Times New Roman"/>
          <w:sz w:val="24"/>
          <w:szCs w:val="24"/>
        </w:rPr>
        <w:t>Халимбекова</w:t>
      </w:r>
      <w:proofErr w:type="spellEnd"/>
      <w:r w:rsidRPr="00A34C6B">
        <w:rPr>
          <w:rFonts w:ascii="Times New Roman" w:eastAsia="Calibri" w:hAnsi="Times New Roman"/>
          <w:sz w:val="24"/>
          <w:szCs w:val="24"/>
        </w:rPr>
        <w:t xml:space="preserve"> З.Б                                                                              Директор школы  _______ </w:t>
      </w:r>
      <w:proofErr w:type="spellStart"/>
      <w:r w:rsidRPr="00A34C6B">
        <w:rPr>
          <w:rFonts w:ascii="Times New Roman" w:eastAsia="Calibri" w:hAnsi="Times New Roman"/>
          <w:sz w:val="24"/>
          <w:szCs w:val="24"/>
        </w:rPr>
        <w:t>Гамидова</w:t>
      </w:r>
      <w:proofErr w:type="spellEnd"/>
      <w:r w:rsidRPr="00A34C6B">
        <w:rPr>
          <w:rFonts w:ascii="Times New Roman" w:eastAsia="Calibri" w:hAnsi="Times New Roman"/>
          <w:sz w:val="24"/>
          <w:szCs w:val="24"/>
        </w:rPr>
        <w:t xml:space="preserve"> Г.С.</w:t>
      </w:r>
    </w:p>
    <w:p w:rsidR="00A34C6B" w:rsidRPr="00A34C6B" w:rsidRDefault="00A34C6B" w:rsidP="00A34C6B">
      <w:pPr>
        <w:spacing w:line="240" w:lineRule="auto"/>
        <w:rPr>
          <w:rFonts w:ascii="Times New Roman" w:eastAsia="Calibri" w:hAnsi="Times New Roman"/>
          <w:b/>
          <w:sz w:val="24"/>
          <w:szCs w:val="24"/>
        </w:rPr>
      </w:pPr>
      <w:r w:rsidRPr="00A34C6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Рабочая программа </w:t>
      </w:r>
    </w:p>
    <w:p w:rsidR="00A34C6B" w:rsidRPr="00A34C6B" w:rsidRDefault="00A34C6B" w:rsidP="00A34C6B">
      <w:pPr>
        <w:spacing w:line="240" w:lineRule="auto"/>
        <w:rPr>
          <w:rFonts w:ascii="Times New Roman" w:hAnsi="Times New Roman"/>
          <w:sz w:val="24"/>
          <w:szCs w:val="24"/>
        </w:rPr>
      </w:pPr>
      <w:r w:rsidRPr="00A34C6B">
        <w:rPr>
          <w:rFonts w:ascii="Times New Roman" w:hAnsi="Times New Roman"/>
          <w:sz w:val="24"/>
          <w:szCs w:val="24"/>
        </w:rPr>
        <w:t xml:space="preserve">                                                                по русской литературе для 7  класса.  3часа в недел</w:t>
      </w:r>
      <w:proofErr w:type="gramStart"/>
      <w:r w:rsidRPr="00A34C6B">
        <w:rPr>
          <w:rFonts w:ascii="Times New Roman" w:hAnsi="Times New Roman"/>
          <w:sz w:val="24"/>
          <w:szCs w:val="24"/>
        </w:rPr>
        <w:t>ю(</w:t>
      </w:r>
      <w:proofErr w:type="gramEnd"/>
      <w:r w:rsidRPr="00A34C6B">
        <w:rPr>
          <w:rFonts w:ascii="Times New Roman" w:hAnsi="Times New Roman"/>
          <w:sz w:val="24"/>
          <w:szCs w:val="24"/>
        </w:rPr>
        <w:t xml:space="preserve"> всего 102 часа)  </w:t>
      </w:r>
    </w:p>
    <w:p w:rsidR="00A34C6B" w:rsidRPr="00A34C6B" w:rsidRDefault="00A34C6B" w:rsidP="00A34C6B">
      <w:pPr>
        <w:tabs>
          <w:tab w:val="left" w:pos="320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34C6B">
        <w:rPr>
          <w:rFonts w:ascii="Times New Roman" w:hAnsi="Times New Roman"/>
          <w:sz w:val="24"/>
          <w:szCs w:val="24"/>
        </w:rPr>
        <w:tab/>
        <w:t>учебник</w:t>
      </w:r>
      <w:proofErr w:type="gramStart"/>
      <w:r w:rsidRPr="00A34C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34C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4C6B">
        <w:rPr>
          <w:rFonts w:ascii="Times New Roman" w:hAnsi="Times New Roman"/>
          <w:sz w:val="24"/>
          <w:szCs w:val="24"/>
        </w:rPr>
        <w:t>Т.Ф.Курдюмова</w:t>
      </w:r>
      <w:proofErr w:type="spellEnd"/>
      <w:r w:rsidRPr="00A34C6B">
        <w:rPr>
          <w:rFonts w:ascii="Times New Roman" w:hAnsi="Times New Roman"/>
          <w:sz w:val="24"/>
          <w:szCs w:val="24"/>
        </w:rPr>
        <w:t>.  Литература  7 класс.  Дрофа -2000.</w:t>
      </w:r>
    </w:p>
    <w:p w:rsidR="00A34C6B" w:rsidRPr="00A34C6B" w:rsidRDefault="00A34C6B" w:rsidP="00A34C6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34C6B">
        <w:rPr>
          <w:rFonts w:ascii="Times New Roman" w:hAnsi="Times New Roman"/>
          <w:b/>
          <w:bCs/>
          <w:sz w:val="24"/>
          <w:szCs w:val="24"/>
        </w:rPr>
        <w:t>Османова</w:t>
      </w:r>
      <w:proofErr w:type="spellEnd"/>
      <w:r w:rsidRPr="00A34C6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34C6B">
        <w:rPr>
          <w:rFonts w:ascii="Times New Roman" w:hAnsi="Times New Roman"/>
          <w:b/>
          <w:bCs/>
          <w:sz w:val="24"/>
          <w:szCs w:val="24"/>
        </w:rPr>
        <w:t>Разият</w:t>
      </w:r>
      <w:proofErr w:type="spellEnd"/>
      <w:r w:rsidRPr="00A34C6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34C6B">
        <w:rPr>
          <w:rFonts w:ascii="Times New Roman" w:hAnsi="Times New Roman"/>
          <w:b/>
          <w:bCs/>
          <w:sz w:val="24"/>
          <w:szCs w:val="24"/>
        </w:rPr>
        <w:t>Камалудиновна</w:t>
      </w:r>
      <w:proofErr w:type="spellEnd"/>
      <w:r w:rsidRPr="00A34C6B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учитель  русского языка и литературы</w:t>
      </w:r>
    </w:p>
    <w:p w:rsidR="00A34C6B" w:rsidRPr="00A34C6B" w:rsidRDefault="00A34C6B" w:rsidP="00A34C6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A34C6B" w:rsidRPr="00A34C6B" w:rsidSect="00023168">
          <w:footerReference w:type="even" r:id="rId7"/>
          <w:footerReference w:type="default" r:id="rId8"/>
          <w:pgSz w:w="16838" w:h="11906" w:orient="landscape"/>
          <w:pgMar w:top="1701" w:right="1412" w:bottom="851" w:left="1412" w:header="1134" w:footer="1134" w:gutter="0"/>
          <w:cols w:space="720"/>
          <w:docGrid w:linePitch="299"/>
        </w:sectPr>
      </w:pPr>
      <w:r w:rsidRPr="00A34C6B">
        <w:rPr>
          <w:rFonts w:ascii="Times New Roman" w:hAnsi="Times New Roman"/>
          <w:b/>
          <w:bCs/>
          <w:sz w:val="24"/>
          <w:szCs w:val="24"/>
        </w:rPr>
        <w:t>Первая квалификационн</w:t>
      </w:r>
      <w:r w:rsidR="001B456E">
        <w:rPr>
          <w:rFonts w:ascii="Times New Roman" w:hAnsi="Times New Roman"/>
          <w:b/>
          <w:bCs/>
          <w:sz w:val="24"/>
          <w:szCs w:val="24"/>
        </w:rPr>
        <w:t>ая категория</w:t>
      </w:r>
    </w:p>
    <w:p w:rsidR="00884C94" w:rsidRPr="001B456E" w:rsidRDefault="001B456E" w:rsidP="001B45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</w:t>
      </w:r>
      <w:r w:rsidR="00884C94" w:rsidRPr="00884C94">
        <w:rPr>
          <w:rFonts w:ascii="Times New Roman" w:hAnsi="Times New Roman" w:cs="Times New Roman"/>
          <w:b/>
          <w:bCs/>
          <w:sz w:val="28"/>
          <w:szCs w:val="28"/>
        </w:rPr>
        <w:t>Расписание учебного времени</w:t>
      </w:r>
    </w:p>
    <w:p w:rsidR="008514A8" w:rsidRPr="00AB629A" w:rsidRDefault="008514A8" w:rsidP="0085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851"/>
        <w:gridCol w:w="2815"/>
        <w:gridCol w:w="2613"/>
        <w:gridCol w:w="1570"/>
        <w:gridCol w:w="1790"/>
        <w:gridCol w:w="6"/>
      </w:tblGrid>
      <w:tr w:rsidR="001B456E" w:rsidRPr="008514A8" w:rsidTr="001B456E">
        <w:trPr>
          <w:gridAfter w:val="1"/>
          <w:wAfter w:w="6" w:type="dxa"/>
          <w:trHeight w:val="73"/>
        </w:trPr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28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Распределение учебного времени</w:t>
            </w:r>
          </w:p>
        </w:tc>
        <w:tc>
          <w:tcPr>
            <w:tcW w:w="26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3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1B456E" w:rsidRDefault="001B456E" w:rsidP="005A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sz w:val="24"/>
                <w:szCs w:val="24"/>
                <w:lang w:val="en-US"/>
              </w:rPr>
              <w:t xml:space="preserve">    </w:t>
            </w:r>
            <w:r w:rsidRPr="001B456E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1B45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</w:t>
            </w:r>
          </w:p>
        </w:tc>
      </w:tr>
      <w:tr w:rsidR="001B456E" w:rsidRPr="008514A8" w:rsidTr="005A10A4">
        <w:trPr>
          <w:trHeight w:val="1"/>
        </w:trPr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B456E" w:rsidRPr="008514A8" w:rsidRDefault="001B456E" w:rsidP="005A10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B456E" w:rsidRPr="008514A8" w:rsidRDefault="001B456E" w:rsidP="005A10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1B456E" w:rsidRPr="008514A8" w:rsidRDefault="001B456E" w:rsidP="005A10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</w:tr>
      <w:tr w:rsidR="001B456E" w:rsidRPr="008514A8" w:rsidTr="005A10A4">
        <w:trPr>
          <w:trHeight w:val="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Всего часов по учебному плану</w:t>
            </w:r>
          </w:p>
        </w:tc>
        <w:tc>
          <w:tcPr>
            <w:tcW w:w="2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102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1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1B456E" w:rsidRPr="008514A8" w:rsidTr="005A10A4">
        <w:trPr>
          <w:trHeight w:val="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3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456E" w:rsidRPr="008514A8" w:rsidRDefault="001B456E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514A8" w:rsidRPr="001B456E" w:rsidRDefault="008514A8" w:rsidP="001B45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14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8514A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8514A8" w:rsidRPr="008514A8" w:rsidRDefault="001B456E" w:rsidP="001B45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  <w:r w:rsidR="008514A8" w:rsidRPr="008514A8">
        <w:rPr>
          <w:rFonts w:ascii="Times New Roman" w:hAnsi="Times New Roman" w:cs="Times New Roman"/>
          <w:b/>
          <w:bCs/>
          <w:sz w:val="24"/>
          <w:szCs w:val="24"/>
        </w:rPr>
        <w:t>Планирование основных тем</w:t>
      </w:r>
    </w:p>
    <w:p w:rsidR="008514A8" w:rsidRPr="008514A8" w:rsidRDefault="008514A8" w:rsidP="0085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824"/>
        <w:gridCol w:w="9815"/>
        <w:gridCol w:w="4034"/>
      </w:tblGrid>
      <w:tr w:rsidR="008514A8" w:rsidRPr="008514A8" w:rsidTr="005A10A4">
        <w:trPr>
          <w:trHeight w:val="1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№№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Тема (раздел)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514A8" w:rsidRPr="008514A8" w:rsidTr="005A10A4">
        <w:trPr>
          <w:trHeight w:val="1"/>
        </w:trPr>
        <w:tc>
          <w:tcPr>
            <w:tcW w:w="8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Фольклор и его жанры.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Классическая литература </w:t>
            </w:r>
            <w:proofErr w:type="spellStart"/>
            <w:proofErr w:type="gramStart"/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proofErr w:type="gramEnd"/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</w:t>
            </w:r>
            <w:proofErr w:type="spellEnd"/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басни.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баллады.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романа.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жанра сатиры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ХХ века и ее жанры.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Лирика начала ХХ века.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сонета.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Роман – повесть – рассказ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Жанры фантастики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46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17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</w:tbl>
    <w:p w:rsidR="008514A8" w:rsidRPr="008514A8" w:rsidRDefault="008514A8" w:rsidP="0085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14A8" w:rsidRPr="008514A8" w:rsidRDefault="008514A8" w:rsidP="0085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514A8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курса</w:t>
      </w:r>
    </w:p>
    <w:p w:rsidR="008514A8" w:rsidRPr="008514A8" w:rsidRDefault="008514A8" w:rsidP="0085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595" w:type="dxa"/>
        <w:tblInd w:w="-318" w:type="dxa"/>
        <w:tblLayout w:type="fixed"/>
        <w:tblLook w:val="04A0"/>
      </w:tblPr>
      <w:tblGrid>
        <w:gridCol w:w="703"/>
        <w:gridCol w:w="4528"/>
        <w:gridCol w:w="1819"/>
        <w:gridCol w:w="28"/>
        <w:gridCol w:w="133"/>
        <w:gridCol w:w="1707"/>
        <w:gridCol w:w="1564"/>
        <w:gridCol w:w="1138"/>
        <w:gridCol w:w="1275"/>
        <w:gridCol w:w="1700"/>
      </w:tblGrid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Технологии, методы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Форма организации занятия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Новые слова.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ад-е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План-я</w:t>
            </w:r>
            <w:proofErr w:type="spellEnd"/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дата проведения урока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дата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1</w:t>
            </w: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3  </w:t>
            </w:r>
          </w:p>
        </w:tc>
        <w:tc>
          <w:tcPr>
            <w:tcW w:w="19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5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14A8" w:rsidRPr="008514A8" w:rsidTr="005A10A4">
        <w:trPr>
          <w:trHeight w:val="736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ВВЕДЕНИЕ. Главнейшие роды литературы: эпос, лирика, драма.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Объяснить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гость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Стр.                     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82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Фольклор и его жанры.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оные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Стр.                                  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812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Садко-купец</w:t>
            </w:r>
            <w:proofErr w:type="spellEnd"/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богатый гость». Герои и события.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Мини-сочинение.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скатный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828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Былина «Илья Муромец и Соловей Разбойник»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Словесное рисование.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Составление плана.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яровчатые</w:t>
            </w:r>
            <w:proofErr w:type="spellEnd"/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782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Р.Р. Устное сочинение по картине М.Васнецова «Богатыри».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Урок объяснения нового.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кряж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Стр.                               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985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Сатирическая драма «Барин».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Детский фольклор. 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ное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сследовательский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валтасар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чекмень дрожки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кникс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985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Античная литература. Гомер и его поэмы.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Гомер и его поэмы « Илиада»,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 Одиссея».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985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Эпоха Возрождения. У. Шекспир.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 Ромео и Джульетта».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Трагедия « Ромео и Джульетта».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489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Сонеты Шекспира.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489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Классическая литература 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века и её жанры. 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846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басни. Басни Эзопа и Лафонтена.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иллюстративный.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втуне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Стр.                     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2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Расцвет русской басни. И.А.КРЫЛОВ.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2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Р.Р. Викторина по басням И.А.Крылова.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2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В.А.ЖУКОВСКИЙ. Баллада «Светлана».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306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В.А.Жуковский. «Перчатка». Сюжет и герои баллады.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736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А.С.ПУШКИН. Жизнь и творчество. «Элегия», «К портрету Жуковского».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чтение. Выразительное чтение наизусть.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стремянные травить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4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А.С.Пушкин. Жанры лирики поэта. «Певец», « 19 октября», « 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Поисково-исследовательский.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Монологиче-ская</w:t>
            </w:r>
            <w:proofErr w:type="spellEnd"/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речь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фризовая купчая ябеда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29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25-26.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Повесть «Барышня-крестьянка».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788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Роман «Дубровский». История создания романа  сюжет, композиция. Главы 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I,II.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788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« Дубровский». Главы 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14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чтение, пересказ,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701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/Р. Анализ произведения «Дубровский».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Анализ художественного текста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(главы, эпизода).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Коллективная. Беседа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16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М.Ю.Лермонтов. Урок-презентация.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757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Стихотворение « Смерть поэта» и его история. Жанры лирики.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Поэма «Мцыри». История замысла.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Образ Мцыри. Бой с барсом.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Своеобразие поэмы «Мцыри». «Мцыри» как романтическая поэма.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Исследование текста с помощью таблицы, цитат, выводов.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/Р. Сочинение по поэме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« Мцыри - любимый идеал поэта».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554"/>
        </w:trPr>
        <w:tc>
          <w:tcPr>
            <w:tcW w:w="7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Конкурс чтецов по стихотворениям Лермонтова.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над текстами произведений М.Ю.Лермонтова.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Призреть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Н.В.ГОГОЛЬ. Страницы жизни писателя.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История создания комедии «Ревизор». Афиша. Характеры и костюмы.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39-41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Разоблачение нравственных и социальных пороков чиновничества в комедии.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 и закрепление.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Групп.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Р.Р. Хлестаков и 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словесное рисование.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Н.В.Гоголь. Цикл «Петербургские повести» повесть «Нос», «Портрет».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Чтение в лицах; цитатный рисунок характера.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И.С.ТУРГЕНЕВ. Биография.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«Стихотворения в прозе», «Собака».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Р.Р. Стихотворение в прозе «Воробей» (опыт анализа).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«Русский язык» - выражение преданной и безграничной любви к Родине.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чтение, 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 и закрепление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И.С.Тургенев «Бирюк».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Прожектор пилигрим мемуары хроника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Н.А.НЕКРАСОВ. Творчество поэта.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Венский совет  шабаш бурка складень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«Размышления у парадного подъезда». Сюжет и его герои.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Н.С.ЛЕСКОВ. Творчество писателя.  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51-54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 Левша».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произведений.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Коллективное сообщение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Р.Р. Чтение сказа по ролям. Составление отзыва о 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Сатира.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57- 58.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М.Е.Салтыков-Щедрин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« Повесть о том, как один мужик двух генералов накормил».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Просмотр фильма по изученному произведению. Анализ произведения.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М.Твен. «Как я редактировал сельскохозяйственную газету».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Комментированное чтение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Альфа и омега просфора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клирос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А.П.Чехов. Жизнь и творчество писателя.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«Жалобная книга».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«Хирургия». Сюжет, герои, художественные приемы произведения.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анализ.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Р.Р. Портрет героя в художественных произведениях разных жанров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А.П.Чехов. «Злоумышленник», «Пересолил», «Тоска», «Размазня».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пародии. 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ЛИТЕРАТУРА ХХ ВЕКА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Жанры эпоса, лирики и драмы в произведениях ХХ века. В.Я.Брюсов. Труд. Хвала Человеку.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Жанры лирики К.Д.Бальмонта. 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Чтение. 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беседа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И.Северянин. Не завидуй другу.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Р.Киплинг. Если… Заповедь.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 истории сонета.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М.Горький. Краткий рассказ о писателе.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75-76.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«Подвиг во имя людей» («Старуха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»).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«Старый Год».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Чт. По произведениям М.Горького.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В.В.МАЯКОВСКИЙ. «Необычайное приключение…»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 Гимн обеду».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Троглотит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левиафан </w:t>
            </w: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голубая лилия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сошник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82.83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М.Булгаков. « Ревизор с вышибанием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К.Г.Паустовский. Рождение рассказа.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 чтение по творчеству К.Г.Паустовского.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86.87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М.А.Шолохов. Они сражались за Родину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88.89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Жанры лирики А.Т.Твардовского.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90 - 92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В.Г. Распутин. « Уроки 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93 -94.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«О чем плачут лошади».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Практикум, поисковый, эвристический.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Суемудрие окна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А.В.Вампилов. Краткий рассказ о писателе.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рассказ беседа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роста бруствер чирки гематоген шлак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Несравненный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Наконечников.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метаморфоза, ярд, эволюция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Р.Шекли. Запах мысли.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Репродуктивный, частично-поисковый.</w:t>
            </w: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локация телепатия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 Дойл. Рассказы о Шерлоке Холмсе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 xml:space="preserve">ляшущие человечки». </w:t>
            </w:r>
          </w:p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фут</w:t>
            </w:r>
            <w:proofErr w:type="gramStart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анегирик,клирик,мазурик</w:t>
            </w:r>
            <w:proofErr w:type="spellEnd"/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Итоговый урок. Повторение.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эмпирик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A8" w:rsidRPr="008514A8" w:rsidTr="005A10A4">
        <w:trPr>
          <w:trHeight w:val="1"/>
        </w:trPr>
        <w:tc>
          <w:tcPr>
            <w:tcW w:w="703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3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2" w:space="0" w:color="000000"/>
            </w:tcBorders>
            <w:shd w:val="clear" w:color="auto" w:fill="FFFFFF"/>
            <w:hideMark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00000A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2" w:space="0" w:color="000000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514A8" w:rsidRPr="008514A8" w:rsidRDefault="008514A8" w:rsidP="005A1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4C94" w:rsidRPr="00FF3327" w:rsidRDefault="00884C94" w:rsidP="00884C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85" w:type="dxa"/>
        <w:tblInd w:w="-459" w:type="dxa"/>
        <w:tblLayout w:type="fixed"/>
        <w:tblLook w:val="0000"/>
      </w:tblPr>
      <w:tblGrid>
        <w:gridCol w:w="15785"/>
      </w:tblGrid>
      <w:tr w:rsidR="0069024F" w:rsidRPr="00884C94" w:rsidTr="0069024F">
        <w:trPr>
          <w:trHeight w:val="1"/>
        </w:trPr>
        <w:tc>
          <w:tcPr>
            <w:tcW w:w="15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Требования к уровню подготовки учащихся</w:t>
            </w:r>
          </w:p>
        </w:tc>
      </w:tr>
      <w:tr w:rsidR="0069024F" w:rsidRPr="00884C94" w:rsidTr="0069024F">
        <w:trPr>
          <w:trHeight w:val="714"/>
        </w:trPr>
        <w:tc>
          <w:tcPr>
            <w:tcW w:w="15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В итоге к концу 7 класса должны быть сформированы следующие знания и умения: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знать авторов и содержание изученных художественных произведений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знать основные теоретические понятия, предусмотренные программой, и их соотношение: роды литературы и жанры всех трех родов. Иметь представление о богатстве и многообразии жанров и знать наиболее распространенные жанры. Иметь представление о подвижности связей и истории жанров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определять роды и жанры изученных произведений и мотивировать свои выводы;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привлекать целесообразные формы пересказа в соответствии с особенностями рода и жанра произведения;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создавать творческие работы, способствующие владению жанрами устной и письменной речи;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отличать стихотворную речь и ее особенности, силлабо-тонический стих от </w:t>
            </w:r>
            <w:proofErr w:type="gramStart"/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тонического</w:t>
            </w:r>
            <w:proofErr w:type="gramEnd"/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привлекать сведения по теории литературы в процессе обсуждения и оценки как изученного, так и самостоятельно прочитанного произведения;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   - работать со справочными материалами</w:t>
            </w:r>
            <w:proofErr w:type="gramStart"/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,</w:t>
            </w:r>
            <w:proofErr w:type="gramEnd"/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том числе энциклопедическими изданиями;</w:t>
            </w:r>
          </w:p>
          <w:p w:rsidR="0069024F" w:rsidRPr="008514A8" w:rsidRDefault="00690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обнаруживать связь между различными видами искусств и использовать их сопоставление, учитывая жанр сопоставляемых произведений.</w:t>
            </w:r>
          </w:p>
        </w:tc>
      </w:tr>
    </w:tbl>
    <w:p w:rsidR="00770825" w:rsidRPr="00884C94" w:rsidRDefault="00770825">
      <w:pPr>
        <w:rPr>
          <w:rFonts w:ascii="Times New Roman" w:hAnsi="Times New Roman" w:cs="Times New Roman"/>
          <w:sz w:val="28"/>
          <w:szCs w:val="28"/>
        </w:rPr>
      </w:pPr>
    </w:p>
    <w:sectPr w:rsidR="00770825" w:rsidRPr="00884C94" w:rsidSect="000658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168" w:rsidRDefault="00023168" w:rsidP="00926070">
      <w:pPr>
        <w:spacing w:after="0" w:line="240" w:lineRule="auto"/>
      </w:pPr>
      <w:r>
        <w:separator/>
      </w:r>
    </w:p>
  </w:endnote>
  <w:endnote w:type="continuationSeparator" w:id="1">
    <w:p w:rsidR="00023168" w:rsidRDefault="00023168" w:rsidP="00926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68" w:rsidRDefault="00902076" w:rsidP="000231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31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3168" w:rsidRDefault="00023168" w:rsidP="0002316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168" w:rsidRDefault="00902076" w:rsidP="000231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231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456E">
      <w:rPr>
        <w:rStyle w:val="a5"/>
        <w:noProof/>
      </w:rPr>
      <w:t>1</w:t>
    </w:r>
    <w:r>
      <w:rPr>
        <w:rStyle w:val="a5"/>
      </w:rPr>
      <w:fldChar w:fldCharType="end"/>
    </w:r>
  </w:p>
  <w:p w:rsidR="00023168" w:rsidRDefault="00023168" w:rsidP="0002316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168" w:rsidRDefault="00023168" w:rsidP="00926070">
      <w:pPr>
        <w:spacing w:after="0" w:line="240" w:lineRule="auto"/>
      </w:pPr>
      <w:r>
        <w:separator/>
      </w:r>
    </w:p>
  </w:footnote>
  <w:footnote w:type="continuationSeparator" w:id="1">
    <w:p w:rsidR="00023168" w:rsidRDefault="00023168" w:rsidP="009260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C94"/>
    <w:rsid w:val="00023168"/>
    <w:rsid w:val="00065800"/>
    <w:rsid w:val="000F37B2"/>
    <w:rsid w:val="00162C00"/>
    <w:rsid w:val="001B349B"/>
    <w:rsid w:val="001B456E"/>
    <w:rsid w:val="00236F54"/>
    <w:rsid w:val="003B160F"/>
    <w:rsid w:val="00512514"/>
    <w:rsid w:val="00577CE0"/>
    <w:rsid w:val="005B6F4E"/>
    <w:rsid w:val="005C2F54"/>
    <w:rsid w:val="0069024F"/>
    <w:rsid w:val="006903FE"/>
    <w:rsid w:val="00770825"/>
    <w:rsid w:val="00804E10"/>
    <w:rsid w:val="008250EA"/>
    <w:rsid w:val="008514A8"/>
    <w:rsid w:val="00884C94"/>
    <w:rsid w:val="00902076"/>
    <w:rsid w:val="00921431"/>
    <w:rsid w:val="00926070"/>
    <w:rsid w:val="00A34C6B"/>
    <w:rsid w:val="00A61C8D"/>
    <w:rsid w:val="00A75674"/>
    <w:rsid w:val="00A855C8"/>
    <w:rsid w:val="00AA57AC"/>
    <w:rsid w:val="00B121B9"/>
    <w:rsid w:val="00B47A84"/>
    <w:rsid w:val="00BB0932"/>
    <w:rsid w:val="00BE4B1A"/>
    <w:rsid w:val="00C1269F"/>
    <w:rsid w:val="00D576AD"/>
    <w:rsid w:val="00DA0F2F"/>
    <w:rsid w:val="00DA7DFD"/>
    <w:rsid w:val="00EB542F"/>
    <w:rsid w:val="00F2679C"/>
    <w:rsid w:val="00F32D98"/>
    <w:rsid w:val="00FF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4C6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rsid w:val="00A34C6B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A34C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Абдулла</dc:creator>
  <cp:lastModifiedBy>Руслан</cp:lastModifiedBy>
  <cp:revision>17</cp:revision>
  <dcterms:created xsi:type="dcterms:W3CDTF">2016-08-30T02:32:00Z</dcterms:created>
  <dcterms:modified xsi:type="dcterms:W3CDTF">2018-09-04T18:15:00Z</dcterms:modified>
</cp:coreProperties>
</file>